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9CB" w:rsidRDefault="009159CB" w:rsidP="009159CB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Положение о республиканском литературном конкурсе  </w:t>
      </w:r>
    </w:p>
    <w:p w:rsidR="009159CB" w:rsidRDefault="009159CB" w:rsidP="009159CB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«Лучшая книга года-2020» </w:t>
      </w:r>
    </w:p>
    <w:p w:rsidR="009159CB" w:rsidRDefault="009159CB" w:rsidP="009159CB">
      <w:pPr>
        <w:ind w:firstLine="567"/>
        <w:jc w:val="both"/>
        <w:rPr>
          <w:sz w:val="28"/>
          <w:u w:val="single"/>
        </w:rPr>
      </w:pPr>
    </w:p>
    <w:p w:rsidR="009159CB" w:rsidRPr="00792122" w:rsidRDefault="009159CB" w:rsidP="009159CB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1.</w:t>
      </w:r>
      <w:r w:rsidRPr="00792122">
        <w:rPr>
          <w:b/>
          <w:sz w:val="28"/>
        </w:rPr>
        <w:t xml:space="preserve"> Общие положения</w:t>
      </w:r>
    </w:p>
    <w:p w:rsidR="009159CB" w:rsidRDefault="009159CB" w:rsidP="009159CB">
      <w:pPr>
        <w:ind w:firstLine="567"/>
        <w:jc w:val="both"/>
        <w:rPr>
          <w:sz w:val="28"/>
        </w:rPr>
      </w:pPr>
    </w:p>
    <w:p w:rsidR="009159CB" w:rsidRDefault="009159CB" w:rsidP="009159CB">
      <w:pPr>
        <w:ind w:firstLine="720"/>
        <w:jc w:val="both"/>
        <w:rPr>
          <w:sz w:val="28"/>
        </w:rPr>
      </w:pPr>
      <w:r>
        <w:rPr>
          <w:sz w:val="28"/>
        </w:rPr>
        <w:t>1.1. Настоящее положение определяет цели, задачи и порядок проведения республиканского литературного конкурса «Лучшая книга года-2020» (далее – Конкурс).</w:t>
      </w:r>
    </w:p>
    <w:p w:rsidR="009159CB" w:rsidRDefault="009159CB" w:rsidP="009159CB">
      <w:pPr>
        <w:ind w:firstLine="720"/>
        <w:jc w:val="both"/>
        <w:rPr>
          <w:sz w:val="28"/>
        </w:rPr>
      </w:pPr>
      <w:r>
        <w:rPr>
          <w:sz w:val="28"/>
        </w:rPr>
        <w:t>1.2. Организацию и проведение Конкурса осуществляет Министерство национальной политики Республики Коми (далее – Министерство, Организатор Конкурса).</w:t>
      </w:r>
    </w:p>
    <w:p w:rsidR="009159CB" w:rsidRDefault="009159CB" w:rsidP="009159CB">
      <w:pPr>
        <w:ind w:firstLine="720"/>
        <w:jc w:val="both"/>
        <w:rPr>
          <w:sz w:val="28"/>
        </w:rPr>
      </w:pPr>
      <w:r>
        <w:rPr>
          <w:sz w:val="28"/>
        </w:rPr>
        <w:t xml:space="preserve">Контактные данные Министерства: 167982, г. Сыктывкар, ул. Интернациональная, д. 108, </w:t>
      </w:r>
      <w:proofErr w:type="spellStart"/>
      <w:r>
        <w:rPr>
          <w:sz w:val="28"/>
        </w:rPr>
        <w:t>каб</w:t>
      </w:r>
      <w:proofErr w:type="spellEnd"/>
      <w:r>
        <w:rPr>
          <w:sz w:val="28"/>
        </w:rPr>
        <w:t>. 303. Тел.: (88212) 301-283 (доб.508).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 xml:space="preserve">1.3 </w:t>
      </w:r>
      <w:proofErr w:type="spellStart"/>
      <w:r>
        <w:rPr>
          <w:sz w:val="28"/>
        </w:rPr>
        <w:t>Соорганизатором</w:t>
      </w:r>
      <w:proofErr w:type="spellEnd"/>
      <w:r>
        <w:rPr>
          <w:sz w:val="28"/>
        </w:rPr>
        <w:t xml:space="preserve"> Конкурса является государственное автономное учреждение Республики Коми «Дом дружбы народов Республики Коми» (далее – </w:t>
      </w:r>
      <w:proofErr w:type="spellStart"/>
      <w:r>
        <w:rPr>
          <w:sz w:val="28"/>
        </w:rPr>
        <w:t>Соорганизатор</w:t>
      </w:r>
      <w:proofErr w:type="spellEnd"/>
      <w:r>
        <w:rPr>
          <w:sz w:val="28"/>
        </w:rPr>
        <w:t xml:space="preserve"> Конкурса). 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1.4. Цель конкурса: выявление и популяризация лучших произведений авторов Республики Коми на государственных языках Республики Коми.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Задачи Конкурса:</w:t>
      </w:r>
    </w:p>
    <w:p w:rsidR="009159CB" w:rsidRDefault="009159CB" w:rsidP="009159CB">
      <w:pPr>
        <w:suppressAutoHyphens w:val="0"/>
        <w:ind w:firstLine="709"/>
        <w:jc w:val="both"/>
        <w:rPr>
          <w:sz w:val="28"/>
        </w:rPr>
      </w:pPr>
      <w:r>
        <w:rPr>
          <w:sz w:val="28"/>
        </w:rPr>
        <w:t>- повышение книжной культуры</w:t>
      </w:r>
      <w:r w:rsidRPr="00891E97">
        <w:rPr>
          <w:sz w:val="28"/>
        </w:rPr>
        <w:t xml:space="preserve"> жителей Республики Коми</w:t>
      </w:r>
      <w:r>
        <w:rPr>
          <w:sz w:val="28"/>
        </w:rPr>
        <w:t>;</w:t>
      </w:r>
    </w:p>
    <w:p w:rsidR="009159CB" w:rsidRDefault="009159CB" w:rsidP="009159CB">
      <w:pPr>
        <w:suppressAutoHyphens w:val="0"/>
        <w:ind w:firstLine="709"/>
        <w:jc w:val="both"/>
        <w:rPr>
          <w:sz w:val="28"/>
        </w:rPr>
      </w:pPr>
      <w:r>
        <w:rPr>
          <w:sz w:val="28"/>
        </w:rPr>
        <w:t xml:space="preserve">- повышение интереса к произведениям авторов Республики Коми; 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- пр</w:t>
      </w:r>
      <w:r>
        <w:rPr>
          <w:sz w:val="28"/>
        </w:rPr>
        <w:t>о</w:t>
      </w:r>
      <w:r>
        <w:rPr>
          <w:sz w:val="28"/>
        </w:rPr>
        <w:t xml:space="preserve">движение лучших произведений авторов Республики Коми в читательской среде. </w:t>
      </w:r>
    </w:p>
    <w:p w:rsidR="009159CB" w:rsidRDefault="009159CB" w:rsidP="009159CB">
      <w:pPr>
        <w:ind w:firstLine="567"/>
        <w:jc w:val="center"/>
        <w:rPr>
          <w:b/>
          <w:sz w:val="28"/>
        </w:rPr>
      </w:pPr>
    </w:p>
    <w:p w:rsidR="009159CB" w:rsidRDefault="009159CB" w:rsidP="009159CB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2</w:t>
      </w:r>
      <w:r w:rsidRPr="00820446">
        <w:rPr>
          <w:b/>
          <w:sz w:val="28"/>
        </w:rPr>
        <w:t xml:space="preserve">. </w:t>
      </w:r>
      <w:r>
        <w:rPr>
          <w:b/>
          <w:sz w:val="28"/>
        </w:rPr>
        <w:t>Организация и условия проведения Конкурса</w:t>
      </w:r>
    </w:p>
    <w:p w:rsidR="009159CB" w:rsidRDefault="009159CB" w:rsidP="009159CB">
      <w:pPr>
        <w:ind w:firstLine="567"/>
        <w:jc w:val="center"/>
        <w:rPr>
          <w:b/>
          <w:sz w:val="28"/>
        </w:rPr>
      </w:pP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2.1. Конкурс проводится по следующим номинациям:</w:t>
      </w:r>
    </w:p>
    <w:p w:rsidR="009159CB" w:rsidRPr="008634DA" w:rsidRDefault="009159CB" w:rsidP="009159CB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Pr="008634DA">
        <w:rPr>
          <w:sz w:val="28"/>
          <w:szCs w:val="28"/>
        </w:rPr>
        <w:t xml:space="preserve">лучшая книга на </w:t>
      </w:r>
      <w:proofErr w:type="spellStart"/>
      <w:r w:rsidRPr="008634DA">
        <w:rPr>
          <w:sz w:val="28"/>
          <w:szCs w:val="28"/>
        </w:rPr>
        <w:t>коми</w:t>
      </w:r>
      <w:proofErr w:type="spellEnd"/>
      <w:r w:rsidRPr="008634DA">
        <w:rPr>
          <w:sz w:val="28"/>
          <w:szCs w:val="28"/>
        </w:rPr>
        <w:t xml:space="preserve"> языке;</w:t>
      </w:r>
    </w:p>
    <w:p w:rsidR="009159CB" w:rsidRPr="008634DA" w:rsidRDefault="009159CB" w:rsidP="009159CB">
      <w:pPr>
        <w:ind w:firstLine="567"/>
        <w:jc w:val="both"/>
        <w:rPr>
          <w:sz w:val="28"/>
          <w:szCs w:val="28"/>
        </w:rPr>
      </w:pPr>
      <w:r w:rsidRPr="008634DA">
        <w:rPr>
          <w:sz w:val="28"/>
          <w:szCs w:val="28"/>
        </w:rPr>
        <w:t>- лучшая книга на русском языке;</w:t>
      </w:r>
    </w:p>
    <w:p w:rsidR="009159CB" w:rsidRDefault="009159CB" w:rsidP="009159CB">
      <w:pPr>
        <w:ind w:firstLine="567"/>
        <w:jc w:val="both"/>
        <w:rPr>
          <w:sz w:val="28"/>
          <w:szCs w:val="28"/>
        </w:rPr>
      </w:pPr>
      <w:r w:rsidRPr="008634DA">
        <w:rPr>
          <w:sz w:val="28"/>
          <w:szCs w:val="28"/>
        </w:rPr>
        <w:t>- лучшая книга для детей.</w:t>
      </w:r>
    </w:p>
    <w:p w:rsidR="009159CB" w:rsidRDefault="009159CB" w:rsidP="009159CB">
      <w:pPr>
        <w:ind w:firstLine="567"/>
        <w:jc w:val="both"/>
        <w:rPr>
          <w:sz w:val="28"/>
        </w:rPr>
      </w:pPr>
      <w:r w:rsidRPr="008634DA">
        <w:rPr>
          <w:sz w:val="28"/>
          <w:szCs w:val="28"/>
        </w:rPr>
        <w:t>В каждой</w:t>
      </w:r>
      <w:r>
        <w:rPr>
          <w:sz w:val="28"/>
        </w:rPr>
        <w:t xml:space="preserve"> номинации определяется один победитель. </w:t>
      </w:r>
    </w:p>
    <w:p w:rsidR="009159CB" w:rsidRPr="002526B5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2.2</w:t>
      </w:r>
      <w:r w:rsidRPr="002526B5">
        <w:rPr>
          <w:sz w:val="28"/>
        </w:rPr>
        <w:t>. Участники Конкурса</w:t>
      </w:r>
    </w:p>
    <w:p w:rsidR="009159CB" w:rsidRPr="002526B5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В Конкурсе принимают участие физические лица (авторы книг, коллектив авторов, составители), творческие союзы, издательства и другие организации, связанные с литерату</w:t>
      </w:r>
      <w:r>
        <w:rPr>
          <w:sz w:val="28"/>
        </w:rPr>
        <w:t>р</w:t>
      </w:r>
      <w:r>
        <w:rPr>
          <w:sz w:val="28"/>
        </w:rPr>
        <w:t>ной, журнальной и редакционной деятельностью (далее – участники Конкурса).</w:t>
      </w:r>
    </w:p>
    <w:p w:rsidR="009159CB" w:rsidRPr="002526B5" w:rsidRDefault="009159CB" w:rsidP="009159CB">
      <w:pPr>
        <w:ind w:firstLine="567"/>
        <w:jc w:val="both"/>
        <w:rPr>
          <w:sz w:val="28"/>
        </w:rPr>
      </w:pPr>
      <w:r w:rsidRPr="002526B5">
        <w:rPr>
          <w:sz w:val="28"/>
        </w:rPr>
        <w:t>2.</w:t>
      </w:r>
      <w:r>
        <w:rPr>
          <w:sz w:val="28"/>
        </w:rPr>
        <w:t>3</w:t>
      </w:r>
      <w:r w:rsidRPr="002526B5">
        <w:rPr>
          <w:sz w:val="28"/>
        </w:rPr>
        <w:t>. Сроки проведения конкурса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 xml:space="preserve">Заявки на участие в Конкурсе принимаются с даты опубликования  приказа Министерства национальной политики Республики Коми о подготовке и проведении республиканского литературного конкурса «Лучшая книга года-2020» на официальном сайте Министерства в информационно-телекоммуникационной сети «Интернет» </w:t>
      </w:r>
      <w:hyperlink r:id="rId4" w:history="1">
        <w:r w:rsidRPr="008D0AB0">
          <w:rPr>
            <w:rStyle w:val="a3"/>
            <w:sz w:val="28"/>
            <w:lang w:val="en-US"/>
          </w:rPr>
          <w:t>www</w:t>
        </w:r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minnats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rkomi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ru</w:t>
        </w:r>
        <w:proofErr w:type="spellEnd"/>
      </w:hyperlink>
      <w:r>
        <w:rPr>
          <w:sz w:val="28"/>
        </w:rPr>
        <w:t xml:space="preserve">. 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 xml:space="preserve">Заявки принимаются до 31 августа 2021 года по </w:t>
      </w:r>
      <w:proofErr w:type="gramStart"/>
      <w:r>
        <w:rPr>
          <w:sz w:val="28"/>
        </w:rPr>
        <w:t>адресу:  167982</w:t>
      </w:r>
      <w:proofErr w:type="gramEnd"/>
      <w:r>
        <w:rPr>
          <w:sz w:val="28"/>
        </w:rPr>
        <w:t xml:space="preserve">, г. Сыктывкар, ул. Интернациональная, д. 108, </w:t>
      </w:r>
      <w:proofErr w:type="spellStart"/>
      <w:r>
        <w:rPr>
          <w:sz w:val="28"/>
        </w:rPr>
        <w:t>каб</w:t>
      </w:r>
      <w:proofErr w:type="spellEnd"/>
      <w:r>
        <w:rPr>
          <w:sz w:val="28"/>
        </w:rPr>
        <w:t>. 303. Тел.: 301-283 (доб.508).</w:t>
      </w:r>
    </w:p>
    <w:p w:rsidR="009159CB" w:rsidRDefault="009159CB" w:rsidP="009159CB">
      <w:pPr>
        <w:ind w:firstLine="567"/>
        <w:jc w:val="both"/>
        <w:rPr>
          <w:sz w:val="28"/>
        </w:rPr>
      </w:pPr>
      <w:r w:rsidRPr="00943866">
        <w:rPr>
          <w:sz w:val="28"/>
        </w:rPr>
        <w:t>2.</w:t>
      </w:r>
      <w:r>
        <w:rPr>
          <w:sz w:val="28"/>
        </w:rPr>
        <w:t>4</w:t>
      </w:r>
      <w:r w:rsidRPr="00943866">
        <w:rPr>
          <w:sz w:val="28"/>
        </w:rPr>
        <w:t xml:space="preserve">. </w:t>
      </w:r>
      <w:r>
        <w:rPr>
          <w:sz w:val="28"/>
        </w:rPr>
        <w:t>Требования к книгам, представляемым на Конкурс.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К рассмотрению допускаются произведения, вышедшие отдельной книгой в период с 1 января по 31 декабря 2020 года. 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 xml:space="preserve">Для выдвижения произведения на Конкурс участники </w:t>
      </w:r>
      <w:proofErr w:type="gramStart"/>
      <w:r>
        <w:rPr>
          <w:sz w:val="28"/>
        </w:rPr>
        <w:t>направляют  Организатору</w:t>
      </w:r>
      <w:proofErr w:type="gramEnd"/>
      <w:r>
        <w:rPr>
          <w:sz w:val="28"/>
        </w:rPr>
        <w:t xml:space="preserve"> Конкурса книгу, изданную в указанный период, с пометкой «На конкурс «Лучшая книга года-2020» в количестве 2 (двух) экземпляров, а также заявку на участие в Конкурсе, оформленную согласно приложению к настоящему Положению.</w:t>
      </w:r>
    </w:p>
    <w:p w:rsidR="009159CB" w:rsidRDefault="009159CB" w:rsidP="009159CB">
      <w:pPr>
        <w:ind w:firstLine="567"/>
        <w:jc w:val="both"/>
        <w:rPr>
          <w:sz w:val="28"/>
        </w:rPr>
      </w:pPr>
    </w:p>
    <w:p w:rsidR="009159CB" w:rsidRPr="00943866" w:rsidRDefault="009159CB" w:rsidP="009159CB">
      <w:pPr>
        <w:ind w:firstLine="567"/>
        <w:jc w:val="center"/>
        <w:rPr>
          <w:b/>
          <w:sz w:val="28"/>
        </w:rPr>
      </w:pPr>
      <w:r w:rsidRPr="00943866">
        <w:rPr>
          <w:b/>
          <w:sz w:val="28"/>
        </w:rPr>
        <w:t>3. Организатор Конкурса</w:t>
      </w:r>
    </w:p>
    <w:p w:rsidR="009159CB" w:rsidRDefault="009159CB" w:rsidP="009159CB">
      <w:pPr>
        <w:ind w:firstLine="567"/>
        <w:jc w:val="both"/>
        <w:rPr>
          <w:sz w:val="28"/>
        </w:rPr>
      </w:pP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Организатор Конкурса: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- организует подготовку и проведение Конкурса и своевременно информирует о проводимом Конкурсе;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 xml:space="preserve">- размещает информацию о проводимом  Конкурсе на официальном сайте Министерства в информационно-телекоммуникационной сети «Интернет» </w:t>
      </w:r>
      <w:hyperlink r:id="rId5" w:history="1">
        <w:r w:rsidRPr="008D0AB0">
          <w:rPr>
            <w:rStyle w:val="a3"/>
            <w:sz w:val="28"/>
            <w:lang w:val="en-US"/>
          </w:rPr>
          <w:t>www</w:t>
        </w:r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minnats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rkomi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ru</w:t>
        </w:r>
        <w:proofErr w:type="spellEnd"/>
      </w:hyperlink>
      <w:r>
        <w:rPr>
          <w:sz w:val="28"/>
        </w:rPr>
        <w:t>;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 xml:space="preserve">- консультирует по вопросам правильности оформления заявок и прилагаемых к ним материалов; 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- принимает конкурсные материалы, ведет их учет, проводит обобщение и анализ поступивших заявок;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- создает Конкурсную комиссию и утверждает ее состав;</w:t>
      </w:r>
    </w:p>
    <w:p w:rsidR="009159CB" w:rsidRDefault="009159CB" w:rsidP="009159CB">
      <w:pPr>
        <w:ind w:firstLine="567"/>
        <w:jc w:val="both"/>
        <w:rPr>
          <w:sz w:val="28"/>
        </w:rPr>
      </w:pPr>
      <w:r>
        <w:rPr>
          <w:sz w:val="28"/>
        </w:rPr>
        <w:t>- организует работу Конкурсной комиссии.</w:t>
      </w:r>
    </w:p>
    <w:p w:rsidR="009159CB" w:rsidRPr="00943866" w:rsidRDefault="009159CB" w:rsidP="009159CB">
      <w:pPr>
        <w:ind w:firstLine="567"/>
        <w:jc w:val="both"/>
        <w:rPr>
          <w:sz w:val="28"/>
        </w:rPr>
      </w:pPr>
    </w:p>
    <w:p w:rsidR="009159CB" w:rsidRDefault="009159CB" w:rsidP="009159CB">
      <w:pPr>
        <w:ind w:firstLine="567"/>
        <w:jc w:val="both"/>
        <w:rPr>
          <w:sz w:val="28"/>
        </w:rPr>
      </w:pPr>
    </w:p>
    <w:p w:rsidR="009159CB" w:rsidRPr="007B1523" w:rsidRDefault="009159CB" w:rsidP="009159CB">
      <w:pPr>
        <w:ind w:firstLine="567"/>
        <w:jc w:val="center"/>
        <w:rPr>
          <w:b/>
          <w:sz w:val="28"/>
        </w:rPr>
      </w:pPr>
      <w:r w:rsidRPr="007B1523">
        <w:rPr>
          <w:b/>
          <w:sz w:val="28"/>
        </w:rPr>
        <w:t>4. Подведени</w:t>
      </w:r>
      <w:r>
        <w:rPr>
          <w:b/>
          <w:sz w:val="28"/>
        </w:rPr>
        <w:t>е</w:t>
      </w:r>
      <w:r w:rsidRPr="007B1523">
        <w:rPr>
          <w:b/>
          <w:sz w:val="28"/>
        </w:rPr>
        <w:t xml:space="preserve"> итогов </w:t>
      </w:r>
      <w:r>
        <w:rPr>
          <w:b/>
          <w:sz w:val="28"/>
        </w:rPr>
        <w:t>К</w:t>
      </w:r>
      <w:r w:rsidRPr="007B1523">
        <w:rPr>
          <w:b/>
          <w:sz w:val="28"/>
        </w:rPr>
        <w:t>онкурса</w:t>
      </w:r>
    </w:p>
    <w:p w:rsidR="009159CB" w:rsidRPr="007B1523" w:rsidRDefault="009159CB" w:rsidP="009159CB">
      <w:pPr>
        <w:ind w:firstLine="567"/>
        <w:jc w:val="center"/>
        <w:rPr>
          <w:sz w:val="28"/>
        </w:rPr>
      </w:pP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 xml:space="preserve">4.1. Победителей Конкурса определяет Конкурсная </w:t>
      </w:r>
      <w:proofErr w:type="gramStart"/>
      <w:r>
        <w:rPr>
          <w:sz w:val="28"/>
        </w:rPr>
        <w:t>комиссия,  в</w:t>
      </w:r>
      <w:proofErr w:type="gramEnd"/>
      <w:r>
        <w:rPr>
          <w:sz w:val="28"/>
        </w:rPr>
        <w:t xml:space="preserve"> состав которой входят деятели науки и культуры, писательского сообщества, средств массовой информации, библиотечные работники, представители органов исполнительной власти Республики Коми.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 xml:space="preserve">4.2. Конкурсная комиссия подводит итоги Конкурса и определяет победителей Конкурса до 24 сентября 2021 года. 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4.3. Конкурсная комиссия оценивает книги по следующим критериям: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- художественное и культурное значение книги;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- своеобразие и оригинальность творческого замысла;</w:t>
      </w:r>
    </w:p>
    <w:p w:rsidR="009159CB" w:rsidRPr="00C35976" w:rsidRDefault="009159CB" w:rsidP="009159CB">
      <w:pPr>
        <w:ind w:firstLine="709"/>
        <w:jc w:val="both"/>
        <w:rPr>
          <w:sz w:val="28"/>
          <w:szCs w:val="28"/>
        </w:rPr>
      </w:pPr>
      <w:r w:rsidRPr="00C35976">
        <w:rPr>
          <w:sz w:val="28"/>
          <w:szCs w:val="28"/>
        </w:rPr>
        <w:t>- актуальность и новизна содержания с учетом реалий современного общества;</w:t>
      </w:r>
    </w:p>
    <w:p w:rsidR="009159CB" w:rsidRPr="00C35976" w:rsidRDefault="009159CB" w:rsidP="009159CB">
      <w:pPr>
        <w:ind w:firstLine="709"/>
        <w:jc w:val="both"/>
        <w:rPr>
          <w:sz w:val="28"/>
          <w:szCs w:val="28"/>
        </w:rPr>
      </w:pPr>
      <w:r w:rsidRPr="00C35976">
        <w:rPr>
          <w:sz w:val="28"/>
          <w:szCs w:val="28"/>
        </w:rPr>
        <w:t xml:space="preserve">- </w:t>
      </w:r>
      <w:r w:rsidRPr="00C35976">
        <w:rPr>
          <w:sz w:val="28"/>
          <w:szCs w:val="28"/>
          <w:lang w:eastAsia="ru-RU"/>
        </w:rPr>
        <w:t>высокое качество художественного и полиграфического исполнения</w:t>
      </w:r>
      <w:r w:rsidRPr="00C35976">
        <w:rPr>
          <w:sz w:val="28"/>
          <w:szCs w:val="28"/>
        </w:rPr>
        <w:t>.</w:t>
      </w:r>
    </w:p>
    <w:p w:rsidR="009159CB" w:rsidRPr="00C35976" w:rsidRDefault="009159CB" w:rsidP="009159CB">
      <w:pPr>
        <w:ind w:firstLine="709"/>
        <w:jc w:val="both"/>
        <w:rPr>
          <w:sz w:val="28"/>
          <w:szCs w:val="28"/>
        </w:rPr>
      </w:pPr>
      <w:r w:rsidRPr="00C35976">
        <w:rPr>
          <w:sz w:val="28"/>
          <w:szCs w:val="28"/>
        </w:rPr>
        <w:t>4.4. Члены Конкурсной комиссии лично участвуют в его заседаниях и не могут делегировать свои полномочия другим лицам, включая членов Конкурсной комиссии.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 w:rsidRPr="00C35976">
        <w:rPr>
          <w:sz w:val="28"/>
          <w:szCs w:val="28"/>
        </w:rPr>
        <w:t>4.5. Члены</w:t>
      </w:r>
      <w:r>
        <w:rPr>
          <w:sz w:val="28"/>
        </w:rPr>
        <w:t xml:space="preserve"> Конкурсной комиссии, представляющие в Конкурсе свои произведения, не имеют права участвовать в их оценке и голосовании по ним. 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4.6. Победители Конкурса определяются путем тайного голосования при условии участия в нем не менее двух третей состава Конкурсной комиссии. 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lastRenderedPageBreak/>
        <w:t>4.7. Решение Конкурсной комиссии принимается простым большинством голосов. При равном количестве голосов голос председателя Конкурсной комиссии является решающим. В случае отсутствия председателя Конкурсной комиссии его полномочия исполняет заместитель.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4.8. Решение Конкурсной комиссии является окончательным и пересмотру не подлежит.  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4.9. Итоги конкурса оформляются протоколом, который подписывают председатель и секретарь Конкурсной комиссии в течение 3 рабочих дней со дня проведения заседания Конкурсной комиссии. 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 xml:space="preserve">4.10. Члены Конкурсной комиссии не разглашают сведения о промежуточных и окончательных результатах конкурса до опубликования их Организатором на официальном сайте Министерства в информационно-телекоммуникационной сети «Интернет» </w:t>
      </w:r>
      <w:hyperlink r:id="rId6" w:history="1">
        <w:r w:rsidRPr="008D0AB0">
          <w:rPr>
            <w:rStyle w:val="a3"/>
            <w:sz w:val="28"/>
            <w:lang w:val="en-US"/>
          </w:rPr>
          <w:t>www</w:t>
        </w:r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minnats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rkomi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ru</w:t>
        </w:r>
        <w:proofErr w:type="spellEnd"/>
      </w:hyperlink>
      <w:r>
        <w:rPr>
          <w:sz w:val="28"/>
        </w:rPr>
        <w:t>.</w:t>
      </w:r>
    </w:p>
    <w:p w:rsidR="009159CB" w:rsidRDefault="009159CB" w:rsidP="009159CB">
      <w:pPr>
        <w:pStyle w:val="Normal"/>
        <w:spacing w:before="0" w:after="0"/>
        <w:ind w:firstLine="709"/>
        <w:jc w:val="both"/>
      </w:pPr>
    </w:p>
    <w:p w:rsidR="009159CB" w:rsidRPr="00C6397C" w:rsidRDefault="009159CB" w:rsidP="009159CB">
      <w:pPr>
        <w:pStyle w:val="Normal"/>
        <w:spacing w:before="0" w:after="0"/>
        <w:ind w:firstLine="709"/>
        <w:jc w:val="center"/>
        <w:rPr>
          <w:b/>
          <w:sz w:val="28"/>
          <w:szCs w:val="28"/>
        </w:rPr>
      </w:pPr>
      <w:r w:rsidRPr="00C6397C">
        <w:rPr>
          <w:b/>
          <w:sz w:val="28"/>
          <w:szCs w:val="28"/>
        </w:rPr>
        <w:t>5. Награждение победителей Конкурса</w:t>
      </w:r>
    </w:p>
    <w:p w:rsidR="009159CB" w:rsidRPr="00C6397C" w:rsidRDefault="009159CB" w:rsidP="009159CB">
      <w:pPr>
        <w:pStyle w:val="Normal"/>
        <w:spacing w:before="0" w:after="0"/>
        <w:ind w:firstLine="709"/>
        <w:jc w:val="center"/>
        <w:rPr>
          <w:b/>
          <w:sz w:val="28"/>
          <w:szCs w:val="28"/>
        </w:rPr>
      </w:pPr>
    </w:p>
    <w:p w:rsidR="009159CB" w:rsidRPr="00C6397C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5.1. Результаты Конкурса публикуются на официальном сайте Министерства в информационно-телекоммуникационной сети «Интернет» </w:t>
      </w:r>
      <w:hyperlink r:id="rId7" w:history="1">
        <w:r w:rsidRPr="008D0AB0">
          <w:rPr>
            <w:rStyle w:val="a3"/>
            <w:sz w:val="28"/>
            <w:lang w:val="en-US"/>
          </w:rPr>
          <w:t>www</w:t>
        </w:r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minnats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rkomi</w:t>
        </w:r>
        <w:proofErr w:type="spellEnd"/>
        <w:r w:rsidRPr="008D0AB0">
          <w:rPr>
            <w:rStyle w:val="a3"/>
            <w:sz w:val="28"/>
          </w:rPr>
          <w:t>.</w:t>
        </w:r>
        <w:proofErr w:type="spellStart"/>
        <w:r w:rsidRPr="008D0AB0">
          <w:rPr>
            <w:rStyle w:val="a3"/>
            <w:sz w:val="28"/>
            <w:lang w:val="en-US"/>
          </w:rPr>
          <w:t>ru</w:t>
        </w:r>
        <w:proofErr w:type="spellEnd"/>
      </w:hyperlink>
      <w:r>
        <w:rPr>
          <w:sz w:val="28"/>
        </w:rPr>
        <w:t xml:space="preserve"> в течение 5 рабочих дней со дня подписания протокола Конкурсной комиссии.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5.2. Победители Конкурса награждаются дипломами, </w:t>
      </w:r>
      <w:r w:rsidRPr="00794CED">
        <w:rPr>
          <w:sz w:val="28"/>
        </w:rPr>
        <w:t xml:space="preserve">денежными </w:t>
      </w:r>
      <w:r w:rsidRPr="007839B2">
        <w:rPr>
          <w:sz w:val="28"/>
        </w:rPr>
        <w:t>призами</w:t>
      </w:r>
      <w:r>
        <w:rPr>
          <w:sz w:val="28"/>
        </w:rPr>
        <w:t>, статуэтками «</w:t>
      </w:r>
      <w:proofErr w:type="spellStart"/>
      <w:r>
        <w:rPr>
          <w:sz w:val="28"/>
        </w:rPr>
        <w:t>Медбур</w:t>
      </w:r>
      <w:proofErr w:type="spellEnd"/>
      <w:r>
        <w:rPr>
          <w:sz w:val="28"/>
        </w:rPr>
        <w:t xml:space="preserve"> небӧг-2020» (Лучшая книга года Республики Коми)</w:t>
      </w:r>
      <w:r w:rsidRPr="00794CED">
        <w:rPr>
          <w:sz w:val="28"/>
        </w:rPr>
        <w:t xml:space="preserve">. </w:t>
      </w:r>
    </w:p>
    <w:p w:rsidR="009159CB" w:rsidRDefault="009159CB" w:rsidP="009159CB">
      <w:pPr>
        <w:pStyle w:val="Normal"/>
        <w:spacing w:before="0" w:after="0"/>
        <w:ind w:firstLine="709"/>
        <w:jc w:val="both"/>
        <w:rPr>
          <w:sz w:val="28"/>
        </w:rPr>
      </w:pPr>
      <w:r>
        <w:rPr>
          <w:sz w:val="28"/>
        </w:rPr>
        <w:t xml:space="preserve">5.3. Перечисление денежных </w:t>
      </w:r>
      <w:r w:rsidRPr="007839B2">
        <w:rPr>
          <w:sz w:val="28"/>
        </w:rPr>
        <w:t>призов</w:t>
      </w:r>
      <w:r>
        <w:rPr>
          <w:sz w:val="28"/>
        </w:rPr>
        <w:t xml:space="preserve"> победителям Конкурса осуществляется </w:t>
      </w:r>
      <w:proofErr w:type="spellStart"/>
      <w:r>
        <w:rPr>
          <w:sz w:val="28"/>
        </w:rPr>
        <w:t>Соорганизатором</w:t>
      </w:r>
      <w:proofErr w:type="spellEnd"/>
      <w:r>
        <w:rPr>
          <w:sz w:val="28"/>
        </w:rPr>
        <w:t xml:space="preserve"> конкурса.</w:t>
      </w:r>
    </w:p>
    <w:p w:rsidR="009159CB" w:rsidRDefault="009159CB" w:rsidP="009159CB">
      <w:pPr>
        <w:ind w:firstLine="709"/>
        <w:jc w:val="both"/>
        <w:rPr>
          <w:sz w:val="28"/>
        </w:rPr>
      </w:pPr>
      <w:r>
        <w:rPr>
          <w:sz w:val="28"/>
        </w:rPr>
        <w:t>5.4. Конкурсная комиссия может наградить участников специальными дипломами и памятными призами. Имена дипломантов Конкурса заранее не разглашаются.</w:t>
      </w:r>
    </w:p>
    <w:p w:rsidR="009A7C7B" w:rsidRDefault="009A7C7B" w:rsidP="009159CB">
      <w:bookmarkStart w:id="0" w:name="_GoBack"/>
      <w:bookmarkEnd w:id="0"/>
    </w:p>
    <w:sectPr w:rsidR="009A7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6C1"/>
    <w:rsid w:val="003356C1"/>
    <w:rsid w:val="009159CB"/>
    <w:rsid w:val="009A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40C51-9DD0-4F1C-88AC-D253415A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9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159CB"/>
    <w:pPr>
      <w:suppressAutoHyphens/>
      <w:spacing w:before="100" w:after="10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character" w:styleId="a3">
    <w:name w:val="Hyperlink"/>
    <w:uiPriority w:val="99"/>
    <w:unhideWhenUsed/>
    <w:rsid w:val="009159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innats.rkom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nats.rkomi.ru" TargetMode="External"/><Relationship Id="rId5" Type="http://schemas.openxmlformats.org/officeDocument/2006/relationships/hyperlink" Target="http://www.minnats.rkomi.ru" TargetMode="External"/><Relationship Id="rId4" Type="http://schemas.openxmlformats.org/officeDocument/2006/relationships/hyperlink" Target="http://www.minnats.rkomi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Коснырева Елена Григорьевна</dc:creator>
  <cp:keywords/>
  <dc:description/>
  <cp:lastModifiedBy>Коснырева Елена Григорьевна</cp:lastModifiedBy>
  <cp:revision>2</cp:revision>
  <dcterms:created xsi:type="dcterms:W3CDTF">2021-07-14T12:25:00Z</dcterms:created>
  <dcterms:modified xsi:type="dcterms:W3CDTF">2021-07-14T12:25:00Z</dcterms:modified>
</cp:coreProperties>
</file>